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480" w:before="0" w:after="0"/>
        <w:ind w:left="0" w:right="0" w:hanging="0"/>
        <w:jc w:val="center"/>
        <w:rPr>
          <w:rFonts w:ascii="Georgia" w:hAnsi="Georgia" w:cs="Times New Roman"/>
          <w:b/>
          <w:b/>
          <w:bCs/>
          <w:sz w:val="32"/>
          <w:szCs w:val="32"/>
        </w:rPr>
      </w:pPr>
      <w:r>
        <w:rPr>
          <w:rFonts w:cs="Times New Roman" w:ascii="Georgia" w:hAnsi="Georgia"/>
          <w:b/>
          <w:bCs/>
          <w:sz w:val="32"/>
          <w:szCs w:val="32"/>
        </w:rPr>
      </w:r>
    </w:p>
    <w:p>
      <w:pPr>
        <w:pStyle w:val="Normal"/>
        <w:widowControl/>
        <w:bidi w:val="0"/>
        <w:spacing w:lineRule="auto" w:line="480" w:before="0" w:after="0"/>
        <w:ind w:left="0" w:right="0" w:hanging="0"/>
        <w:jc w:val="center"/>
        <w:rPr>
          <w:rFonts w:ascii="Georgia" w:hAnsi="Georgia" w:cs="Times New Roman"/>
          <w:b/>
          <w:b/>
          <w:bCs/>
          <w:sz w:val="32"/>
          <w:szCs w:val="32"/>
        </w:rPr>
      </w:pPr>
      <w:r>
        <w:rPr>
          <w:rFonts w:cs="Times New Roman" w:ascii="Georgia" w:hAnsi="Georgia"/>
          <w:b/>
          <w:bCs/>
          <w:sz w:val="32"/>
          <w:szCs w:val="32"/>
        </w:rPr>
      </w:r>
    </w:p>
    <w:p>
      <w:pPr>
        <w:pStyle w:val="Normal"/>
        <w:widowControl/>
        <w:bidi w:val="0"/>
        <w:spacing w:lineRule="auto" w:line="480" w:before="0" w:after="0"/>
        <w:ind w:left="0" w:right="0" w:hanging="0"/>
        <w:jc w:val="center"/>
        <w:rPr>
          <w:rFonts w:ascii="Georgia" w:hAnsi="Georgia" w:cs="Times New Roman"/>
          <w:b/>
          <w:b/>
          <w:bCs/>
          <w:sz w:val="32"/>
          <w:szCs w:val="32"/>
        </w:rPr>
      </w:pPr>
      <w:r>
        <w:rPr>
          <w:rFonts w:cs="Times New Roman" w:ascii="Georgia" w:hAnsi="Georgia"/>
          <w:b/>
          <w:bCs/>
          <w:sz w:val="32"/>
          <w:szCs w:val="32"/>
        </w:rPr>
        <w:t>[Your Article Title here]</w:t>
      </w:r>
    </w:p>
    <w:p>
      <w:pPr>
        <w:pStyle w:val="Normal"/>
        <w:widowControl/>
        <w:bidi w:val="0"/>
        <w:spacing w:lineRule="auto" w:line="480" w:before="0" w:after="0"/>
        <w:ind w:left="0" w:right="0" w:hanging="0"/>
        <w:jc w:val="center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>[Author Name]</w:t>
      </w:r>
    </w:p>
    <w:p>
      <w:pPr>
        <w:pStyle w:val="Normal"/>
        <w:widowControl/>
        <w:bidi w:val="0"/>
        <w:spacing w:lineRule="auto" w:line="480" w:before="0" w:after="0"/>
        <w:ind w:left="0" w:right="0" w:hanging="0"/>
        <w:jc w:val="center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</w:r>
    </w:p>
    <w:p>
      <w:pPr>
        <w:pStyle w:val="Normal"/>
        <w:spacing w:lineRule="auto" w:line="480" w:before="0" w:after="0"/>
        <w:ind w:left="0" w:right="0" w:firstLine="72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 xml:space="preserve">Insert your content here. </w:t>
      </w:r>
    </w:p>
    <w:p>
      <w:pPr>
        <w:pStyle w:val="Normal"/>
        <w:numPr>
          <w:ilvl w:val="0"/>
          <w:numId w:val="1"/>
        </w:numPr>
        <w:spacing w:lineRule="auto" w:line="480" w:before="0" w:after="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 xml:space="preserve">Paragraphs are indented for you and double spaced. </w:t>
      </w:r>
    </w:p>
    <w:p>
      <w:pPr>
        <w:pStyle w:val="Normal"/>
        <w:numPr>
          <w:ilvl w:val="0"/>
          <w:numId w:val="1"/>
        </w:numPr>
        <w:spacing w:lineRule="auto" w:line="480" w:before="0" w:after="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 xml:space="preserve">The font is Georgia, size 12. Please avoid any special formatting. To accentuate something, use </w:t>
      </w:r>
      <w:r>
        <w:rPr>
          <w:rFonts w:cs="Times New Roman" w:ascii="Georgia" w:hAnsi="Georgia"/>
          <w:b/>
          <w:bCs/>
          <w:sz w:val="24"/>
          <w:szCs w:val="24"/>
        </w:rPr>
        <w:t>bold</w:t>
      </w:r>
      <w:r>
        <w:rPr>
          <w:rFonts w:cs="Times New Roman" w:ascii="Georgia" w:hAnsi="Georgia"/>
          <w:sz w:val="24"/>
          <w:szCs w:val="24"/>
        </w:rPr>
        <w:t xml:space="preserve"> or </w:t>
      </w:r>
      <w:r>
        <w:rPr>
          <w:rFonts w:cs="Times New Roman" w:ascii="Georgia" w:hAnsi="Georgia"/>
          <w:i/>
          <w:iCs/>
          <w:sz w:val="24"/>
          <w:szCs w:val="24"/>
        </w:rPr>
        <w:t>italics</w:t>
      </w:r>
      <w:r>
        <w:rPr>
          <w:rFonts w:cs="Times New Roman" w:ascii="Georgia" w:hAnsi="Georgia"/>
          <w:sz w:val="24"/>
          <w:szCs w:val="24"/>
        </w:rPr>
        <w:t xml:space="preserve">. </w:t>
      </w:r>
    </w:p>
    <w:p>
      <w:pPr>
        <w:pStyle w:val="Normal"/>
        <w:numPr>
          <w:ilvl w:val="0"/>
          <w:numId w:val="1"/>
        </w:numPr>
        <w:spacing w:lineRule="auto" w:line="480" w:before="0" w:after="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 xml:space="preserve">Don't type sentence text in CAPS, unless it is an acronym, or similar matter. </w:t>
      </w:r>
    </w:p>
    <w:p>
      <w:pPr>
        <w:pStyle w:val="Normal"/>
        <w:numPr>
          <w:ilvl w:val="0"/>
          <w:numId w:val="1"/>
        </w:numPr>
        <w:spacing w:lineRule="auto" w:line="480" w:before="0" w:after="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 xml:space="preserve">Don't include colors other than black for the text. </w:t>
      </w:r>
    </w:p>
    <w:p>
      <w:pPr>
        <w:pStyle w:val="Normal"/>
        <w:numPr>
          <w:ilvl w:val="0"/>
          <w:numId w:val="1"/>
        </w:numPr>
        <w:spacing w:lineRule="auto" w:line="480" w:before="0" w:after="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>Don't include photos in this document, but upload them through the submissions form on Setonmagazine.com</w:t>
      </w:r>
    </w:p>
    <w:p>
      <w:pPr>
        <w:pStyle w:val="Normal"/>
        <w:numPr>
          <w:ilvl w:val="0"/>
          <w:numId w:val="1"/>
        </w:numPr>
        <w:spacing w:lineRule="auto" w:line="480" w:before="0" w:after="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>When you include headings, number them, and make them bold so that they stand out.</w:t>
      </w:r>
    </w:p>
    <w:p>
      <w:pPr>
        <w:pStyle w:val="Normal"/>
        <w:spacing w:lineRule="auto" w:line="480" w:before="0" w:after="0"/>
        <w:ind w:left="0" w:right="0" w:firstLine="72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</w:r>
    </w:p>
    <w:p>
      <w:pPr>
        <w:pStyle w:val="Normal"/>
        <w:spacing w:lineRule="auto" w:line="480" w:before="0" w:after="0"/>
        <w:ind w:left="0" w:right="0" w:firstLine="720"/>
        <w:rPr>
          <w:rFonts w:ascii="Georgia" w:hAnsi="Georgia" w:cs="Times New Roman"/>
          <w:sz w:val="24"/>
          <w:szCs w:val="24"/>
        </w:rPr>
      </w:pPr>
      <w:r>
        <w:rPr>
          <w:rFonts w:cs="Times New Roman" w:ascii="Georgia" w:hAnsi="Georgia"/>
          <w:sz w:val="24"/>
          <w:szCs w:val="24"/>
        </w:rPr>
        <w:t>If you have any further questions, contact us and we'll help you out as soon as possible. Thank you for using our formatting guide!</w:t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1440" w:top="2501" w:footer="1440" w:bottom="250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color w:val="808080"/>
      </w:rPr>
    </w:pPr>
    <w:r>
      <w:rPr>
        <w:color w:val="808080"/>
      </w:rPr>
    </w:r>
  </w:p>
  <w:p>
    <w:pPr>
      <w:pStyle w:val="Footer"/>
      <w:spacing w:before="0" w:after="16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color w:val="808080"/>
      </w:rPr>
      <w:t xml:space="preserve"> </w:t>
    </w:r>
    <w:r>
      <w:rPr>
        <w:color w:val="808080"/>
      </w:rPr>
      <w:t xml:space="preserve">of </w:t>
    </w:r>
    <w:r>
      <w:rPr>
        <w:color w:val="808080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>
        <w:color w:val="999999"/>
      </w:rPr>
      <w:t>2015 S</w:t>
    </w:r>
    <w:r>
      <w:rPr>
        <w:color w:val="999999"/>
      </w:rPr>
      <w:t>eton Magazine</w:t>
    </w:r>
    <w:r>
      <w:rPr>
        <w:color w:val="999999"/>
      </w:rPr>
      <w:t xml:space="preserve"> – </w:t>
    </w:r>
    <w:r>
      <w:rPr>
        <w:color w:val="999999"/>
      </w:rPr>
      <w:t xml:space="preserve">pg </w:t>
    </w:r>
    <w:r>
      <w:rPr>
        <w:color w:val="999999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color w:val="999999"/>
      </w:rPr>
      <w:t xml:space="preserve"> of </w:t>
    </w:r>
    <w:r>
      <w:rPr>
        <w:color w:val="999999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  <w:p>
    <w:pPr>
      <w:pStyle w:val="Normal"/>
      <w:spacing w:before="0" w:after="160"/>
      <w:rPr>
        <w:color w:val="999999"/>
      </w:rPr>
    </w:pPr>
    <w:r>
      <w:rPr>
        <w:color w:val="999999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Tahoma"/>
      <w:color w:val="auto"/>
      <w:sz w:val="22"/>
      <w:szCs w:val="22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Application>LibreOffice/4.4.1.2$Windows_x86 LibreOffice_project/45e2de17089c24a1fa810c8f975a7171ba4cd432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2015-10-22T16:28:00Z</dcterms:created>
  <dc:creator>Nina</dc:creator>
  <dc:language>en-US</dc:language>
  <cp:lastPrinted>2015-10-22T15:36:00Z</cp:lastPrinted>
  <dcterms:modified xsi:type="dcterms:W3CDTF">2015-11-09T12:15:36Z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